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Direct Instruction Lesson Plan Format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(adjust as needed to fit your instructional format)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School District: Hollister                       Teacher’s Name:  Brandy Retasket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</w:t>
        <w:tab/>
        <w:t xml:space="preserve">Class Grade Level:   6-8th                                                                                         Lesson Name: Introduction to Scratch Programming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Adapted from Missouri Coders Lesson Plan for ALICE program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313240"/>
          <w:sz w:val="52"/>
          <w:szCs w:val="52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Lesson title and CODERS module #: </w:t>
      </w:r>
      <w:r w:rsidDel="00000000" w:rsidR="00000000" w:rsidRPr="00000000">
        <w:rPr>
          <w:sz w:val="26"/>
          <w:szCs w:val="26"/>
          <w:rtl w:val="0"/>
        </w:rPr>
        <w:t xml:space="preserve">1. What is Scratch?  How can I use Scratch to create an animation showing science lab safety?</w:t>
      </w:r>
      <w:r w:rsidDel="00000000" w:rsidR="00000000" w:rsidRPr="00000000">
        <w:rPr>
          <w:rtl w:val="0"/>
        </w:rPr>
      </w:r>
    </w:p>
    <w:tbl>
      <w:tblPr>
        <w:tblStyle w:val="Table1"/>
        <w:tblW w:w="9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"/>
        <w:gridCol w:w="9620"/>
        <w:tblGridChange w:id="0">
          <w:tblGrid>
            <w:gridCol w:w="200"/>
            <w:gridCol w:w="962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80" w:lineRule="auto"/>
        <w:jc w:val="both"/>
        <w:rPr>
          <w:rFonts w:ascii="Calibri" w:cs="Calibri" w:eastAsia="Calibri" w:hAnsi="Calibri"/>
          <w:color w:val="31324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313240"/>
          <w:sz w:val="40"/>
          <w:szCs w:val="40"/>
          <w:rtl w:val="0"/>
        </w:rPr>
        <w:t xml:space="preserve">Programming with Scratch</w:t>
      </w:r>
    </w:p>
    <w:p w:rsidR="00000000" w:rsidDel="00000000" w:rsidP="00000000" w:rsidRDefault="00000000" w:rsidRPr="00000000" w14:paraId="00000010">
      <w:pPr>
        <w:spacing w:after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SCRATCH is a programming language that lets you create your own interactive stories, animations, games, music, and art.</w:t>
      </w:r>
    </w:p>
    <w:p w:rsidR="00000000" w:rsidDel="00000000" w:rsidP="00000000" w:rsidRDefault="00000000" w:rsidRPr="00000000" w14:paraId="00000011">
      <w:pPr>
        <w:spacing w:after="240" w:lineRule="auto"/>
        <w:jc w:val="both"/>
        <w:rPr>
          <w:b w:val="1"/>
          <w:color w:val="53548a"/>
          <w:sz w:val="46"/>
          <w:szCs w:val="46"/>
        </w:rPr>
      </w:pP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spacing w:before="480" w:lineRule="auto"/>
        <w:jc w:val="both"/>
        <w:rPr>
          <w:b w:val="1"/>
          <w:color w:val="53548a"/>
          <w:sz w:val="46"/>
          <w:szCs w:val="46"/>
        </w:rPr>
      </w:pPr>
      <w:bookmarkStart w:colFirst="0" w:colLast="0" w:name="_v7n886ajjflv" w:id="0"/>
      <w:bookmarkEnd w:id="0"/>
      <w:r w:rsidDel="00000000" w:rsidR="00000000" w:rsidRPr="00000000">
        <w:rPr>
          <w:b w:val="1"/>
          <w:color w:val="53548a"/>
          <w:sz w:val="46"/>
          <w:szCs w:val="46"/>
          <w:rtl w:val="0"/>
        </w:rPr>
        <w:t xml:space="preserve">Section 1:  Using </w:t>
      </w:r>
      <w:hyperlink r:id="rId6">
        <w:r w:rsidDel="00000000" w:rsidR="00000000" w:rsidRPr="00000000">
          <w:rPr>
            <w:b w:val="1"/>
            <w:color w:val="1155cc"/>
            <w:sz w:val="46"/>
            <w:szCs w:val="46"/>
            <w:u w:val="single"/>
            <w:rtl w:val="0"/>
          </w:rPr>
          <w:t xml:space="preserve">Scratch Tutorial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spacing w:before="480" w:lineRule="auto"/>
        <w:jc w:val="both"/>
        <w:rPr>
          <w:color w:val="53548a"/>
          <w:sz w:val="24"/>
          <w:szCs w:val="24"/>
        </w:rPr>
      </w:pPr>
      <w:bookmarkStart w:colFirst="0" w:colLast="0" w:name="_vlxpvx4csc8" w:id="1"/>
      <w:bookmarkEnd w:id="1"/>
      <w:r w:rsidDel="00000000" w:rsidR="00000000" w:rsidRPr="00000000">
        <w:rPr>
          <w:color w:val="53548a"/>
          <w:sz w:val="24"/>
          <w:szCs w:val="24"/>
          <w:rtl w:val="0"/>
        </w:rPr>
        <w:t xml:space="preserve">Students work through tutorial with Mrs. Retasket as they are learning to use the Scratch program. 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spacing w:before="480" w:lineRule="auto"/>
        <w:jc w:val="both"/>
        <w:rPr>
          <w:b w:val="1"/>
          <w:color w:val="53548a"/>
          <w:sz w:val="46"/>
          <w:szCs w:val="46"/>
        </w:rPr>
      </w:pPr>
      <w:bookmarkStart w:colFirst="0" w:colLast="0" w:name="_jr12slm1x4uh" w:id="2"/>
      <w:bookmarkEnd w:id="2"/>
      <w:r w:rsidDel="00000000" w:rsidR="00000000" w:rsidRPr="00000000">
        <w:rPr>
          <w:b w:val="1"/>
          <w:color w:val="53548a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spacing w:before="480" w:lineRule="auto"/>
        <w:jc w:val="both"/>
        <w:rPr>
          <w:b w:val="1"/>
          <w:color w:val="53548a"/>
          <w:sz w:val="46"/>
          <w:szCs w:val="46"/>
        </w:rPr>
      </w:pPr>
      <w:bookmarkStart w:colFirst="0" w:colLast="0" w:name="_d3ivt1loq5vu" w:id="3"/>
      <w:bookmarkEnd w:id="3"/>
      <w:r w:rsidDel="00000000" w:rsidR="00000000" w:rsidRPr="00000000">
        <w:rPr>
          <w:b w:val="1"/>
          <w:color w:val="53548a"/>
          <w:sz w:val="46"/>
          <w:szCs w:val="46"/>
          <w:rtl w:val="0"/>
        </w:rPr>
        <w:t xml:space="preserve">Section 2: Storyboards</w:t>
      </w:r>
    </w:p>
    <w:p w:rsidR="00000000" w:rsidDel="00000000" w:rsidP="00000000" w:rsidRDefault="00000000" w:rsidRPr="00000000" w14:paraId="00000017">
      <w:pPr>
        <w:spacing w:before="40" w:line="276" w:lineRule="auto"/>
        <w:ind w:right="11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before="40" w:line="276" w:lineRule="auto"/>
        <w:ind w:right="11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</w:t>
        <w:tab/>
        <w:t xml:space="preserve">“Programmers write programs to solve problems. A program is a set of instructions for the computer to perform (or execute), written in some special programming language. Writing programs is also known as writing code. The first steps of solving a problem are to understand the problem well and then to design a solution. Once we have the design, we can write code.”</w:t>
      </w:r>
    </w:p>
    <w:p w:rsidR="00000000" w:rsidDel="00000000" w:rsidP="00000000" w:rsidRDefault="00000000" w:rsidRPr="00000000" w14:paraId="00000019">
      <w:pPr>
        <w:spacing w:before="40" w:line="276" w:lineRule="auto"/>
        <w:ind w:right="11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</w:t>
        <w:tab/>
      </w:r>
    </w:p>
    <w:p w:rsidR="00000000" w:rsidDel="00000000" w:rsidP="00000000" w:rsidRDefault="00000000" w:rsidRPr="00000000" w14:paraId="0000001A">
      <w:pPr>
        <w:spacing w:after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 *Students write out concepts for their sprite to complete during their animation.  </w:t>
      </w:r>
    </w:p>
    <w:p w:rsidR="00000000" w:rsidDel="00000000" w:rsidP="00000000" w:rsidRDefault="00000000" w:rsidRPr="00000000" w14:paraId="0000001B">
      <w:pPr>
        <w:spacing w:after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*Sprites will need to animate a method to integrate safety in the science classroom.</w:t>
      </w:r>
    </w:p>
    <w:p w:rsidR="00000000" w:rsidDel="00000000" w:rsidP="00000000" w:rsidRDefault="00000000" w:rsidRPr="00000000" w14:paraId="0000001C">
      <w:pPr>
        <w:spacing w:after="240" w:lineRule="auto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*Students should sketch a storyboard with at least 4 frames showing actions.  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jc w:val="both"/>
        <w:rPr>
          <w:b w:val="1"/>
          <w:color w:val="53548a"/>
          <w:sz w:val="34"/>
          <w:szCs w:val="34"/>
        </w:rPr>
      </w:pPr>
      <w:bookmarkStart w:colFirst="0" w:colLast="0" w:name="_ekgyrnmdonre" w:id="4"/>
      <w:bookmarkEnd w:id="4"/>
      <w:r w:rsidDel="00000000" w:rsidR="00000000" w:rsidRPr="00000000">
        <w:rPr>
          <w:b w:val="1"/>
          <w:color w:val="53548a"/>
          <w:sz w:val="34"/>
          <w:szCs w:val="34"/>
          <w:rtl w:val="0"/>
        </w:rPr>
        <w:t xml:space="preserve">Exercises</w:t>
      </w:r>
    </w:p>
    <w:p w:rsidR="00000000" w:rsidDel="00000000" w:rsidP="00000000" w:rsidRDefault="00000000" w:rsidRPr="00000000" w14:paraId="0000001F">
      <w:pPr>
        <w:spacing w:before="20" w:line="276" w:lineRule="auto"/>
        <w:ind w:left="720" w:right="144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6"/>
          <w:szCs w:val="26"/>
          <w:rtl w:val="0"/>
        </w:rPr>
        <w:t xml:space="preserve">Choose at least 1 sprite from Scratch.  Write a short scenario for the character.</w:t>
      </w:r>
    </w:p>
    <w:p w:rsidR="00000000" w:rsidDel="00000000" w:rsidP="00000000" w:rsidRDefault="00000000" w:rsidRPr="00000000" w14:paraId="00000020">
      <w:pPr>
        <w:spacing w:before="20" w:line="276" w:lineRule="auto"/>
        <w:ind w:left="720" w:right="144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6"/>
          <w:szCs w:val="26"/>
          <w:rtl w:val="0"/>
        </w:rPr>
        <w:t xml:space="preserve">Design the first four frames of the pictorial storyboard of the scenario you developed in exercise 1 above.</w:t>
      </w:r>
    </w:p>
    <w:p w:rsidR="00000000" w:rsidDel="00000000" w:rsidP="00000000" w:rsidRDefault="00000000" w:rsidRPr="00000000" w14:paraId="00000021">
      <w:pPr>
        <w:spacing w:before="20" w:line="276" w:lineRule="auto"/>
        <w:ind w:left="720" w:right="144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6"/>
          <w:szCs w:val="26"/>
          <w:rtl w:val="0"/>
        </w:rPr>
        <w:t xml:space="preserve">Design a complete textual storyboard for the scenario you developed in exercise1.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sources.scratch.mit.edu/www/guides/en/Getting-Started-Guide-Scratch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